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00E" w:rsidRDefault="00317A26" w:rsidP="00FC4B48">
      <w:pPr>
        <w:spacing w:line="300" w:lineRule="auto"/>
        <w:ind w:firstLine="0"/>
      </w:pPr>
      <w:r>
        <w:rPr>
          <w:b/>
          <w:bCs/>
          <w:noProof/>
          <w:sz w:val="28"/>
          <w:szCs w:val="28"/>
          <w:lang w:eastAsia="ru-RU"/>
        </w:rPr>
        <w:drawing>
          <wp:inline distT="0" distB="0" distL="0" distR="0" wp14:anchorId="2E397AF6" wp14:editId="6E2EF6FF">
            <wp:extent cx="2571750" cy="69008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9082" cy="697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4B48" w:rsidRPr="00344C97" w:rsidRDefault="00FC4B48" w:rsidP="00FC4B48">
      <w:pPr>
        <w:spacing w:line="30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344C97">
        <w:rPr>
          <w:rFonts w:ascii="Times New Roman" w:hAnsi="Times New Roman" w:cs="Times New Roman"/>
          <w:b/>
          <w:bCs/>
          <w:sz w:val="28"/>
          <w:szCs w:val="28"/>
        </w:rPr>
        <w:t xml:space="preserve">Волгоградцы </w:t>
      </w:r>
      <w:r>
        <w:rPr>
          <w:rFonts w:ascii="Times New Roman" w:hAnsi="Times New Roman" w:cs="Times New Roman"/>
          <w:b/>
          <w:bCs/>
          <w:sz w:val="28"/>
          <w:szCs w:val="28"/>
        </w:rPr>
        <w:t>могут оформить</w:t>
      </w:r>
      <w:r w:rsidRPr="00344C97">
        <w:rPr>
          <w:rFonts w:ascii="Times New Roman" w:hAnsi="Times New Roman" w:cs="Times New Roman"/>
          <w:b/>
          <w:bCs/>
          <w:sz w:val="28"/>
          <w:szCs w:val="28"/>
        </w:rPr>
        <w:t xml:space="preserve"> недвижимость в </w:t>
      </w:r>
      <w:r>
        <w:rPr>
          <w:rFonts w:ascii="Times New Roman" w:hAnsi="Times New Roman" w:cs="Times New Roman"/>
          <w:b/>
          <w:bCs/>
          <w:sz w:val="28"/>
          <w:szCs w:val="28"/>
        </w:rPr>
        <w:t>любом регионе России</w:t>
      </w:r>
    </w:p>
    <w:p w:rsidR="00FC4B48" w:rsidRPr="009B70C6" w:rsidRDefault="00FC4B48" w:rsidP="00FC4B48">
      <w:pPr>
        <w:pStyle w:val="ad"/>
        <w:widowControl w:val="0"/>
        <w:suppressAutoHyphens/>
        <w:spacing w:after="0" w:line="300" w:lineRule="auto"/>
        <w:rPr>
          <w:rStyle w:val="a8"/>
          <w:rFonts w:ascii="Times New Roman" w:hAnsi="Times New Roman" w:cs="Times New Roman"/>
          <w:b/>
          <w:i w:val="0"/>
          <w:color w:val="000000"/>
          <w:sz w:val="12"/>
          <w:szCs w:val="12"/>
        </w:rPr>
      </w:pPr>
    </w:p>
    <w:p w:rsidR="00FC4B48" w:rsidRPr="0084591E" w:rsidRDefault="00FC4B48" w:rsidP="00FC4B48">
      <w:pPr>
        <w:pStyle w:val="ad"/>
        <w:widowControl w:val="0"/>
        <w:suppressAutoHyphens/>
        <w:spacing w:after="0" w:line="300" w:lineRule="auto"/>
        <w:rPr>
          <w:rStyle w:val="a8"/>
          <w:rFonts w:ascii="Times New Roman" w:hAnsi="Times New Roman" w:cs="Times New Roman"/>
          <w:b/>
          <w:i w:val="0"/>
          <w:color w:val="000000"/>
          <w:sz w:val="28"/>
          <w:szCs w:val="28"/>
        </w:rPr>
      </w:pPr>
      <w:r w:rsidRPr="0084591E">
        <w:rPr>
          <w:rStyle w:val="a8"/>
          <w:rFonts w:ascii="Times New Roman" w:hAnsi="Times New Roman" w:cs="Times New Roman"/>
          <w:b/>
          <w:i w:val="0"/>
          <w:color w:val="000000"/>
          <w:sz w:val="28"/>
          <w:szCs w:val="28"/>
        </w:rPr>
        <w:t xml:space="preserve">Экстерриториальный принцип подачи и приема документов позволяет оформлять недвижимость в любом регионе, независимо от места жительства. Такая возможность появилась у волгоградцев в 2017 году с вступлением в силу закона «О государственной регистрации недвижимости». По экстерриториальному принципу можно обратиться за проведением кадастрового учета, регистрации прав собственности, сделок, ограничений и обременений по месту нахождения объекта недвижимости – на основании электронных документов, созданных по месту подачи бумажных документов. </w:t>
      </w:r>
    </w:p>
    <w:p w:rsidR="00FC4B48" w:rsidRDefault="00FC4B48" w:rsidP="00FC4B48">
      <w:pPr>
        <w:pStyle w:val="a3"/>
        <w:spacing w:before="0" w:beforeAutospacing="0" w:after="0" w:afterAutospacing="0" w:line="300" w:lineRule="auto"/>
        <w:rPr>
          <w:color w:val="000000"/>
          <w:sz w:val="28"/>
          <w:szCs w:val="28"/>
        </w:rPr>
      </w:pPr>
      <w:r w:rsidRPr="00297ECB">
        <w:rPr>
          <w:color w:val="000000"/>
          <w:sz w:val="28"/>
          <w:szCs w:val="28"/>
        </w:rPr>
        <w:t xml:space="preserve">Так, жителю Волгоградской области необязательно ехать в Краснодарский край для оформления полученных в наследство дома и участка. Можно подать необходимые документы в офисе </w:t>
      </w:r>
      <w:r>
        <w:rPr>
          <w:color w:val="000000"/>
          <w:sz w:val="28"/>
          <w:szCs w:val="28"/>
        </w:rPr>
        <w:t>МФЦ</w:t>
      </w:r>
      <w:r w:rsidRPr="00297ECB">
        <w:rPr>
          <w:color w:val="000000"/>
          <w:sz w:val="28"/>
          <w:szCs w:val="28"/>
        </w:rPr>
        <w:t>, расположенном в регионе постоянного проживания, и уже через несколько дней получить выписку из Единого государственного реестра недвижимост</w:t>
      </w:r>
      <w:r>
        <w:rPr>
          <w:color w:val="000000"/>
          <w:sz w:val="28"/>
          <w:szCs w:val="28"/>
        </w:rPr>
        <w:t xml:space="preserve">и о зарегистрированных правах. </w:t>
      </w:r>
    </w:p>
    <w:p w:rsidR="00FC4B48" w:rsidRPr="00C11C21" w:rsidRDefault="00FC4B48" w:rsidP="00FC4B48">
      <w:pPr>
        <w:pStyle w:val="a3"/>
        <w:spacing w:before="0" w:beforeAutospacing="0" w:after="0" w:afterAutospacing="0" w:line="300" w:lineRule="auto"/>
        <w:rPr>
          <w:rStyle w:val="a8"/>
          <w:rFonts w:eastAsia="Calibri"/>
          <w:i w:val="0"/>
          <w:color w:val="000000"/>
          <w:kern w:val="1"/>
          <w:sz w:val="28"/>
          <w:szCs w:val="28"/>
          <w:lang w:eastAsia="ar-SA"/>
        </w:rPr>
      </w:pPr>
      <w:r w:rsidRPr="00C11C21">
        <w:rPr>
          <w:rStyle w:val="a7"/>
          <w:b w:val="0"/>
          <w:color w:val="000000"/>
          <w:sz w:val="28"/>
          <w:szCs w:val="28"/>
          <w:shd w:val="clear" w:color="auto" w:fill="FFFFFF"/>
        </w:rPr>
        <w:t>Д</w:t>
      </w:r>
      <w:r>
        <w:rPr>
          <w:rStyle w:val="a7"/>
          <w:b w:val="0"/>
          <w:color w:val="000000"/>
          <w:sz w:val="28"/>
          <w:szCs w:val="28"/>
          <w:shd w:val="clear" w:color="auto" w:fill="FFFFFF"/>
        </w:rPr>
        <w:t>истанционный п</w:t>
      </w:r>
      <w:r w:rsidRPr="00C11C21">
        <w:rPr>
          <w:rStyle w:val="a8"/>
          <w:rFonts w:eastAsia="Calibri"/>
          <w:i w:val="0"/>
          <w:color w:val="000000"/>
          <w:kern w:val="1"/>
          <w:sz w:val="28"/>
          <w:szCs w:val="28"/>
          <w:lang w:eastAsia="ar-SA"/>
        </w:rPr>
        <w:t>ринцип экономит как финансовые расходы</w:t>
      </w:r>
      <w:r>
        <w:rPr>
          <w:rStyle w:val="a8"/>
          <w:rFonts w:eastAsia="Calibri"/>
          <w:i w:val="0"/>
          <w:color w:val="000000"/>
          <w:kern w:val="1"/>
          <w:sz w:val="28"/>
          <w:szCs w:val="28"/>
          <w:lang w:eastAsia="ar-SA"/>
        </w:rPr>
        <w:t xml:space="preserve"> жителей региона</w:t>
      </w:r>
      <w:r w:rsidRPr="00C11C21">
        <w:rPr>
          <w:rStyle w:val="a8"/>
          <w:rFonts w:eastAsia="Calibri"/>
          <w:i w:val="0"/>
          <w:color w:val="000000"/>
          <w:kern w:val="1"/>
          <w:sz w:val="28"/>
          <w:szCs w:val="28"/>
          <w:lang w:eastAsia="ar-SA"/>
        </w:rPr>
        <w:t>, так и временные траты, делая получение государственных услуг более доступным.</w:t>
      </w:r>
    </w:p>
    <w:p w:rsidR="00FC4B48" w:rsidRPr="0084591E" w:rsidRDefault="00FC4B48" w:rsidP="00FC4B48">
      <w:pPr>
        <w:pStyle w:val="a3"/>
        <w:spacing w:before="0" w:beforeAutospacing="0" w:after="0" w:afterAutospacing="0" w:line="300" w:lineRule="auto"/>
        <w:rPr>
          <w:bCs/>
          <w:color w:val="000000"/>
          <w:sz w:val="28"/>
          <w:szCs w:val="28"/>
        </w:rPr>
      </w:pPr>
      <w:r w:rsidRPr="0084591E">
        <w:rPr>
          <w:color w:val="000000"/>
          <w:sz w:val="28"/>
          <w:szCs w:val="28"/>
        </w:rPr>
        <w:t xml:space="preserve">Наиболее востребованной у жителей региона остается недвижимость </w:t>
      </w:r>
      <w:r w:rsidRPr="0084591E">
        <w:rPr>
          <w:bCs/>
          <w:sz w:val="28"/>
          <w:szCs w:val="28"/>
        </w:rPr>
        <w:t>Москвы и Московской области. Стабильным спросом пользуются объекты в Астраханской и Ростовской областях.</w:t>
      </w:r>
      <w:r w:rsidRPr="0084591E">
        <w:rPr>
          <w:bCs/>
          <w:color w:val="000000"/>
          <w:sz w:val="28"/>
          <w:szCs w:val="28"/>
        </w:rPr>
        <w:t xml:space="preserve"> </w:t>
      </w:r>
    </w:p>
    <w:p w:rsidR="00FC4B48" w:rsidRPr="0084591E" w:rsidRDefault="00FC4B48" w:rsidP="00FC4B48">
      <w:pPr>
        <w:pStyle w:val="a3"/>
        <w:spacing w:before="0" w:beforeAutospacing="0" w:after="0" w:afterAutospacing="0" w:line="300" w:lineRule="auto"/>
        <w:rPr>
          <w:bCs/>
          <w:sz w:val="28"/>
          <w:szCs w:val="28"/>
        </w:rPr>
      </w:pPr>
      <w:r w:rsidRPr="0084591E">
        <w:rPr>
          <w:bCs/>
          <w:sz w:val="28"/>
          <w:szCs w:val="28"/>
        </w:rPr>
        <w:t xml:space="preserve">На территории Волгоградской области документы на оформление недвижимости по экстерриториальному принципу подаются в МФЦ. </w:t>
      </w:r>
    </w:p>
    <w:p w:rsidR="00FC4B48" w:rsidRDefault="00FC4B48" w:rsidP="00FC4B48">
      <w:pPr>
        <w:pStyle w:val="a3"/>
        <w:spacing w:before="0" w:beforeAutospacing="0" w:after="0" w:afterAutospacing="0" w:line="300" w:lineRule="auto"/>
        <w:rPr>
          <w:i/>
          <w:color w:val="000000"/>
          <w:sz w:val="28"/>
          <w:szCs w:val="28"/>
        </w:rPr>
      </w:pPr>
      <w:r w:rsidRPr="0084591E">
        <w:rPr>
          <w:bCs/>
          <w:color w:val="000000"/>
          <w:sz w:val="28"/>
          <w:szCs w:val="28"/>
        </w:rPr>
        <w:t>Учетно-регистрационные действия по экстерриториальному принципу проводятся в те же сроки, что и при обычном способе подачи заявления</w:t>
      </w:r>
      <w:r>
        <w:rPr>
          <w:bCs/>
          <w:color w:val="000000"/>
          <w:sz w:val="28"/>
          <w:szCs w:val="28"/>
        </w:rPr>
        <w:t xml:space="preserve"> через МФЦ</w:t>
      </w:r>
      <w:r w:rsidRPr="0084591E">
        <w:rPr>
          <w:bCs/>
          <w:color w:val="000000"/>
          <w:sz w:val="28"/>
          <w:szCs w:val="28"/>
        </w:rPr>
        <w:t xml:space="preserve">: </w:t>
      </w:r>
      <w:r>
        <w:rPr>
          <w:bCs/>
          <w:color w:val="000000"/>
          <w:sz w:val="28"/>
          <w:szCs w:val="28"/>
        </w:rPr>
        <w:t>семь</w:t>
      </w:r>
      <w:r w:rsidRPr="0084591E">
        <w:rPr>
          <w:iCs/>
          <w:sz w:val="28"/>
          <w:szCs w:val="28"/>
        </w:rPr>
        <w:t xml:space="preserve"> рабочих дней – для кадастрового учета, </w:t>
      </w:r>
      <w:r>
        <w:rPr>
          <w:iCs/>
          <w:sz w:val="28"/>
          <w:szCs w:val="28"/>
        </w:rPr>
        <w:t>девять</w:t>
      </w:r>
      <w:r w:rsidRPr="0084591E">
        <w:rPr>
          <w:iCs/>
          <w:sz w:val="28"/>
          <w:szCs w:val="28"/>
        </w:rPr>
        <w:t xml:space="preserve"> – для регистрации права</w:t>
      </w:r>
      <w:r w:rsidRPr="00297ECB">
        <w:rPr>
          <w:rStyle w:val="a8"/>
          <w:i w:val="0"/>
          <w:color w:val="000000"/>
          <w:sz w:val="28"/>
          <w:szCs w:val="28"/>
        </w:rPr>
        <w:t xml:space="preserve"> собственности. Единая процедура учета и регистрации занимает всего </w:t>
      </w:r>
      <w:r>
        <w:rPr>
          <w:rStyle w:val="a8"/>
          <w:i w:val="0"/>
          <w:color w:val="000000"/>
          <w:sz w:val="28"/>
          <w:szCs w:val="28"/>
        </w:rPr>
        <w:t>двенадцать</w:t>
      </w:r>
      <w:r w:rsidRPr="00297ECB">
        <w:rPr>
          <w:rStyle w:val="a8"/>
          <w:i w:val="0"/>
          <w:color w:val="000000"/>
          <w:sz w:val="28"/>
          <w:szCs w:val="28"/>
        </w:rPr>
        <w:t xml:space="preserve"> рабочих дней</w:t>
      </w:r>
      <w:r w:rsidRPr="00297ECB">
        <w:rPr>
          <w:i/>
          <w:color w:val="000000"/>
          <w:sz w:val="28"/>
          <w:szCs w:val="28"/>
        </w:rPr>
        <w:t>.</w:t>
      </w:r>
    </w:p>
    <w:p w:rsidR="00FC4B48" w:rsidRDefault="00FC4B48" w:rsidP="00FC4B48">
      <w:pPr>
        <w:spacing w:line="240" w:lineRule="auto"/>
        <w:ind w:firstLine="0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</w:p>
    <w:p w:rsidR="00FC4B48" w:rsidRDefault="00FC4B48" w:rsidP="00FC4B48">
      <w:pPr>
        <w:spacing w:line="240" w:lineRule="auto"/>
        <w:ind w:firstLine="0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</w:p>
    <w:p w:rsidR="00FC4B48" w:rsidRDefault="00FC4B48" w:rsidP="00FC4B48">
      <w:pPr>
        <w:spacing w:line="240" w:lineRule="auto"/>
        <w:ind w:firstLine="0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</w:p>
    <w:p w:rsidR="00FC4B48" w:rsidRPr="00FC4B48" w:rsidRDefault="00FC4B48" w:rsidP="00FC4B48">
      <w:pPr>
        <w:spacing w:line="240" w:lineRule="auto"/>
        <w:ind w:firstLine="0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 w:rsidRPr="00FC4B48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С уважением, </w:t>
      </w:r>
    </w:p>
    <w:p w:rsidR="00FC4B48" w:rsidRPr="00FC4B48" w:rsidRDefault="00FC4B48" w:rsidP="00FC4B48">
      <w:pPr>
        <w:spacing w:line="240" w:lineRule="auto"/>
        <w:ind w:firstLine="0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 w:rsidRPr="00FC4B48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Золотарева Елена Константиновна, </w:t>
      </w:r>
    </w:p>
    <w:p w:rsidR="00FC4B48" w:rsidRPr="00FC4B48" w:rsidRDefault="00FC4B48" w:rsidP="00FC4B48">
      <w:pPr>
        <w:spacing w:line="240" w:lineRule="auto"/>
        <w:ind w:firstLine="0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 w:rsidRPr="00FC4B48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специалист по взаимодействию со СМИ </w:t>
      </w:r>
    </w:p>
    <w:p w:rsidR="00FC4B48" w:rsidRPr="00FC4B48" w:rsidRDefault="00FC4B48" w:rsidP="00FC4B48">
      <w:pPr>
        <w:spacing w:line="240" w:lineRule="auto"/>
        <w:ind w:firstLine="0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 w:rsidRPr="00FC4B48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Кадастровой палаты по Волгоградской области</w:t>
      </w:r>
    </w:p>
    <w:p w:rsidR="00FC4B48" w:rsidRPr="00FC4B48" w:rsidRDefault="00FC4B48" w:rsidP="00FC4B48">
      <w:pPr>
        <w:spacing w:line="240" w:lineRule="auto"/>
        <w:ind w:firstLine="0"/>
        <w:rPr>
          <w:rFonts w:ascii="Times New Roman" w:eastAsiaTheme="minorEastAsia" w:hAnsi="Times New Roman" w:cs="Times New Roman"/>
          <w:noProof/>
          <w:sz w:val="24"/>
          <w:szCs w:val="24"/>
          <w:lang w:val="en-US" w:eastAsia="ru-RU"/>
        </w:rPr>
      </w:pPr>
      <w:r w:rsidRPr="00FC4B48">
        <w:rPr>
          <w:rFonts w:ascii="Times New Roman" w:eastAsiaTheme="minorEastAsia" w:hAnsi="Times New Roman" w:cs="Times New Roman"/>
          <w:noProof/>
          <w:sz w:val="24"/>
          <w:szCs w:val="24"/>
          <w:lang w:val="en-US" w:eastAsia="ru-RU"/>
        </w:rPr>
        <w:t>Tel: 8 (8442) 60-24-40 (2307)</w:t>
      </w:r>
    </w:p>
    <w:p w:rsidR="00FC4B48" w:rsidRPr="00FC4B48" w:rsidRDefault="00FC4B48" w:rsidP="00FC4B48">
      <w:pPr>
        <w:spacing w:line="240" w:lineRule="auto"/>
        <w:ind w:firstLine="0"/>
        <w:rPr>
          <w:rFonts w:ascii="Times New Roman" w:eastAsiaTheme="minorEastAsia" w:hAnsi="Times New Roman" w:cs="Times New Roman"/>
          <w:noProof/>
          <w:sz w:val="24"/>
          <w:szCs w:val="24"/>
          <w:lang w:val="en-US" w:eastAsia="ru-RU"/>
        </w:rPr>
      </w:pPr>
      <w:r w:rsidRPr="00FC4B48">
        <w:rPr>
          <w:rFonts w:ascii="Times New Roman" w:eastAsiaTheme="minorEastAsia" w:hAnsi="Times New Roman" w:cs="Times New Roman"/>
          <w:noProof/>
          <w:sz w:val="24"/>
          <w:szCs w:val="24"/>
          <w:lang w:val="en-US" w:eastAsia="ru-RU"/>
        </w:rPr>
        <w:t>e-mail: ekz_34@mail.ru</w:t>
      </w:r>
    </w:p>
    <w:p w:rsidR="00FC4B48" w:rsidRPr="00FC4B48" w:rsidRDefault="00FC4B48" w:rsidP="00FC4B48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FC4B48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Мы </w:t>
      </w:r>
      <w:hyperlink r:id="rId9" w:history="1">
        <w:r w:rsidRPr="00FC4B48">
          <w:rPr>
            <w:rStyle w:val="a5"/>
            <w:rFonts w:ascii="Times New Roman" w:eastAsiaTheme="minorEastAsia" w:hAnsi="Times New Roman" w:cs="Times New Roman"/>
            <w:noProof/>
            <w:sz w:val="24"/>
            <w:szCs w:val="24"/>
            <w:lang w:eastAsia="ru-RU"/>
          </w:rPr>
          <w:t>ВКонтакте</w:t>
        </w:r>
      </w:hyperlink>
      <w:r w:rsidRPr="00FC4B48">
        <w:rPr>
          <w:rStyle w:val="a5"/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, </w:t>
      </w:r>
      <w:r w:rsidRPr="00FC4B48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в </w:t>
      </w:r>
      <w:hyperlink r:id="rId10" w:history="1">
        <w:r w:rsidRPr="00FC4B48">
          <w:rPr>
            <w:rStyle w:val="a5"/>
            <w:rFonts w:ascii="Times New Roman" w:eastAsiaTheme="minorEastAsia" w:hAnsi="Times New Roman" w:cs="Times New Roman"/>
            <w:noProof/>
            <w:sz w:val="24"/>
            <w:szCs w:val="24"/>
            <w:lang w:eastAsia="ru-RU"/>
          </w:rPr>
          <w:t>Instagram</w:t>
        </w:r>
      </w:hyperlink>
    </w:p>
    <w:sectPr w:rsidR="00FC4B48" w:rsidRPr="00FC4B48" w:rsidSect="00DC531C">
      <w:headerReference w:type="default" r:id="rId11"/>
      <w:pgSz w:w="11906" w:h="16838"/>
      <w:pgMar w:top="1134" w:right="850" w:bottom="709" w:left="993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1220" w:rsidRDefault="00D01220" w:rsidP="00D46179">
      <w:pPr>
        <w:spacing w:line="240" w:lineRule="auto"/>
      </w:pPr>
      <w:r>
        <w:separator/>
      </w:r>
    </w:p>
  </w:endnote>
  <w:endnote w:type="continuationSeparator" w:id="0">
    <w:p w:rsidR="00D01220" w:rsidRDefault="00D01220" w:rsidP="00D4617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1220" w:rsidRDefault="00D01220" w:rsidP="00D46179">
      <w:pPr>
        <w:spacing w:line="240" w:lineRule="auto"/>
      </w:pPr>
      <w:r>
        <w:separator/>
      </w:r>
    </w:p>
  </w:footnote>
  <w:footnote w:type="continuationSeparator" w:id="0">
    <w:p w:rsidR="00D01220" w:rsidRDefault="00D01220" w:rsidP="00D4617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5243790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D46179" w:rsidRPr="00D46179" w:rsidRDefault="00D46179" w:rsidP="00D46179">
        <w:pPr>
          <w:pStyle w:val="a9"/>
          <w:jc w:val="center"/>
          <w:rPr>
            <w:rFonts w:ascii="Times New Roman" w:hAnsi="Times New Roman" w:cs="Times New Roman"/>
          </w:rPr>
        </w:pPr>
        <w:r w:rsidRPr="00D46179">
          <w:rPr>
            <w:rFonts w:ascii="Times New Roman" w:hAnsi="Times New Roman" w:cs="Times New Roman"/>
          </w:rPr>
          <w:fldChar w:fldCharType="begin"/>
        </w:r>
        <w:r w:rsidRPr="00D46179">
          <w:rPr>
            <w:rFonts w:ascii="Times New Roman" w:hAnsi="Times New Roman" w:cs="Times New Roman"/>
          </w:rPr>
          <w:instrText>PAGE   \* MERGEFORMAT</w:instrText>
        </w:r>
        <w:r w:rsidRPr="00D46179">
          <w:rPr>
            <w:rFonts w:ascii="Times New Roman" w:hAnsi="Times New Roman" w:cs="Times New Roman"/>
          </w:rPr>
          <w:fldChar w:fldCharType="separate"/>
        </w:r>
        <w:r w:rsidR="00DC531C">
          <w:rPr>
            <w:rFonts w:ascii="Times New Roman" w:hAnsi="Times New Roman" w:cs="Times New Roman"/>
            <w:noProof/>
          </w:rPr>
          <w:t>2</w:t>
        </w:r>
        <w:r w:rsidRPr="00D46179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E0B6D"/>
    <w:multiLevelType w:val="hybridMultilevel"/>
    <w:tmpl w:val="40E2881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34B532B"/>
    <w:multiLevelType w:val="hybridMultilevel"/>
    <w:tmpl w:val="ECDA1A1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7A017FF"/>
    <w:multiLevelType w:val="hybridMultilevel"/>
    <w:tmpl w:val="932A3F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126C9B"/>
    <w:multiLevelType w:val="hybridMultilevel"/>
    <w:tmpl w:val="956A99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5D83328"/>
    <w:multiLevelType w:val="multilevel"/>
    <w:tmpl w:val="64AA6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681375E"/>
    <w:multiLevelType w:val="multilevel"/>
    <w:tmpl w:val="8EA4B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0541818"/>
    <w:multiLevelType w:val="hybridMultilevel"/>
    <w:tmpl w:val="1EB44A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E23A4B"/>
    <w:multiLevelType w:val="hybridMultilevel"/>
    <w:tmpl w:val="FFBA3024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>
    <w:nsid w:val="7EF83AE2"/>
    <w:multiLevelType w:val="hybridMultilevel"/>
    <w:tmpl w:val="6A56EA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8"/>
  </w:num>
  <w:num w:numId="5">
    <w:abstractNumId w:val="2"/>
  </w:num>
  <w:num w:numId="6">
    <w:abstractNumId w:val="1"/>
  </w:num>
  <w:num w:numId="7">
    <w:abstractNumId w:val="5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AEF"/>
    <w:rsid w:val="00057967"/>
    <w:rsid w:val="00105F2D"/>
    <w:rsid w:val="00135CD3"/>
    <w:rsid w:val="00204E13"/>
    <w:rsid w:val="00317A26"/>
    <w:rsid w:val="003E0CC7"/>
    <w:rsid w:val="005B7EBD"/>
    <w:rsid w:val="00743178"/>
    <w:rsid w:val="00743D8C"/>
    <w:rsid w:val="007A46FA"/>
    <w:rsid w:val="008122E1"/>
    <w:rsid w:val="008B5E28"/>
    <w:rsid w:val="00946245"/>
    <w:rsid w:val="00A862BA"/>
    <w:rsid w:val="00BA100E"/>
    <w:rsid w:val="00C51AEF"/>
    <w:rsid w:val="00CF69A3"/>
    <w:rsid w:val="00D01220"/>
    <w:rsid w:val="00D46179"/>
    <w:rsid w:val="00DC531C"/>
    <w:rsid w:val="00EB208D"/>
    <w:rsid w:val="00FC4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CD3"/>
    <w:pPr>
      <w:spacing w:after="0" w:line="360" w:lineRule="auto"/>
      <w:ind w:firstLine="709"/>
      <w:jc w:val="both"/>
    </w:pPr>
  </w:style>
  <w:style w:type="paragraph" w:styleId="1">
    <w:name w:val="heading 1"/>
    <w:basedOn w:val="a"/>
    <w:next w:val="a"/>
    <w:link w:val="10"/>
    <w:uiPriority w:val="99"/>
    <w:qFormat/>
    <w:rsid w:val="00135CD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35CD3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a3">
    <w:name w:val="Normal (Web)"/>
    <w:basedOn w:val="a"/>
    <w:link w:val="a4"/>
    <w:uiPriority w:val="99"/>
    <w:unhideWhenUsed/>
    <w:rsid w:val="00135C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135CD3"/>
    <w:rPr>
      <w:color w:val="0563C1" w:themeColor="hyperlink"/>
      <w:u w:val="single"/>
    </w:rPr>
  </w:style>
  <w:style w:type="paragraph" w:styleId="a6">
    <w:name w:val="List Paragraph"/>
    <w:aliases w:val="Bullet List,FooterText,numbered,Paragraphe de liste1,lp1,it_List1,Абзац списка литеральный,Абзац списка2,Абзац списка21"/>
    <w:basedOn w:val="a"/>
    <w:uiPriority w:val="34"/>
    <w:qFormat/>
    <w:rsid w:val="00135CD3"/>
    <w:pPr>
      <w:ind w:left="720"/>
      <w:contextualSpacing/>
    </w:pPr>
  </w:style>
  <w:style w:type="character" w:styleId="a7">
    <w:name w:val="Strong"/>
    <w:basedOn w:val="a0"/>
    <w:qFormat/>
    <w:rsid w:val="00135CD3"/>
    <w:rPr>
      <w:b/>
      <w:bCs/>
    </w:rPr>
  </w:style>
  <w:style w:type="character" w:styleId="a8">
    <w:name w:val="Emphasis"/>
    <w:basedOn w:val="a0"/>
    <w:uiPriority w:val="20"/>
    <w:qFormat/>
    <w:rsid w:val="00135CD3"/>
    <w:rPr>
      <w:i/>
      <w:iCs/>
    </w:rPr>
  </w:style>
  <w:style w:type="paragraph" w:customStyle="1" w:styleId="articledecorationfirst">
    <w:name w:val="article_decoration_first"/>
    <w:basedOn w:val="a"/>
    <w:rsid w:val="00135C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бычный (веб) Знак"/>
    <w:basedOn w:val="a0"/>
    <w:link w:val="a3"/>
    <w:uiPriority w:val="99"/>
    <w:rsid w:val="00135C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D46179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46179"/>
  </w:style>
  <w:style w:type="paragraph" w:styleId="ab">
    <w:name w:val="footer"/>
    <w:basedOn w:val="a"/>
    <w:link w:val="ac"/>
    <w:uiPriority w:val="99"/>
    <w:unhideWhenUsed/>
    <w:rsid w:val="00D46179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46179"/>
  </w:style>
  <w:style w:type="paragraph" w:styleId="ad">
    <w:name w:val="Body Text"/>
    <w:basedOn w:val="a"/>
    <w:link w:val="ae"/>
    <w:rsid w:val="00FC4B48"/>
    <w:pPr>
      <w:spacing w:after="120" w:line="240" w:lineRule="auto"/>
    </w:pPr>
    <w:rPr>
      <w:rFonts w:ascii="Arial" w:eastAsia="Calibri" w:hAnsi="Arial" w:cs="Arial"/>
      <w:kern w:val="1"/>
      <w:sz w:val="24"/>
      <w:szCs w:val="24"/>
      <w:lang w:eastAsia="ar-SA"/>
    </w:rPr>
  </w:style>
  <w:style w:type="character" w:customStyle="1" w:styleId="ae">
    <w:name w:val="Основной текст Знак"/>
    <w:basedOn w:val="a0"/>
    <w:link w:val="ad"/>
    <w:rsid w:val="00FC4B48"/>
    <w:rPr>
      <w:rFonts w:ascii="Arial" w:eastAsia="Calibri" w:hAnsi="Arial" w:cs="Arial"/>
      <w:kern w:val="1"/>
      <w:sz w:val="24"/>
      <w:szCs w:val="24"/>
      <w:lang w:eastAsia="ar-SA"/>
    </w:rPr>
  </w:style>
  <w:style w:type="paragraph" w:styleId="af">
    <w:name w:val="Balloon Text"/>
    <w:basedOn w:val="a"/>
    <w:link w:val="af0"/>
    <w:uiPriority w:val="99"/>
    <w:semiHidden/>
    <w:unhideWhenUsed/>
    <w:rsid w:val="00743D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43D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CD3"/>
    <w:pPr>
      <w:spacing w:after="0" w:line="360" w:lineRule="auto"/>
      <w:ind w:firstLine="709"/>
      <w:jc w:val="both"/>
    </w:pPr>
  </w:style>
  <w:style w:type="paragraph" w:styleId="1">
    <w:name w:val="heading 1"/>
    <w:basedOn w:val="a"/>
    <w:next w:val="a"/>
    <w:link w:val="10"/>
    <w:uiPriority w:val="99"/>
    <w:qFormat/>
    <w:rsid w:val="00135CD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35CD3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a3">
    <w:name w:val="Normal (Web)"/>
    <w:basedOn w:val="a"/>
    <w:link w:val="a4"/>
    <w:uiPriority w:val="99"/>
    <w:unhideWhenUsed/>
    <w:rsid w:val="00135C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135CD3"/>
    <w:rPr>
      <w:color w:val="0563C1" w:themeColor="hyperlink"/>
      <w:u w:val="single"/>
    </w:rPr>
  </w:style>
  <w:style w:type="paragraph" w:styleId="a6">
    <w:name w:val="List Paragraph"/>
    <w:aliases w:val="Bullet List,FooterText,numbered,Paragraphe de liste1,lp1,it_List1,Абзац списка литеральный,Абзац списка2,Абзац списка21"/>
    <w:basedOn w:val="a"/>
    <w:uiPriority w:val="34"/>
    <w:qFormat/>
    <w:rsid w:val="00135CD3"/>
    <w:pPr>
      <w:ind w:left="720"/>
      <w:contextualSpacing/>
    </w:pPr>
  </w:style>
  <w:style w:type="character" w:styleId="a7">
    <w:name w:val="Strong"/>
    <w:basedOn w:val="a0"/>
    <w:qFormat/>
    <w:rsid w:val="00135CD3"/>
    <w:rPr>
      <w:b/>
      <w:bCs/>
    </w:rPr>
  </w:style>
  <w:style w:type="character" w:styleId="a8">
    <w:name w:val="Emphasis"/>
    <w:basedOn w:val="a0"/>
    <w:uiPriority w:val="20"/>
    <w:qFormat/>
    <w:rsid w:val="00135CD3"/>
    <w:rPr>
      <w:i/>
      <w:iCs/>
    </w:rPr>
  </w:style>
  <w:style w:type="paragraph" w:customStyle="1" w:styleId="articledecorationfirst">
    <w:name w:val="article_decoration_first"/>
    <w:basedOn w:val="a"/>
    <w:rsid w:val="00135C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бычный (веб) Знак"/>
    <w:basedOn w:val="a0"/>
    <w:link w:val="a3"/>
    <w:uiPriority w:val="99"/>
    <w:rsid w:val="00135C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D46179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46179"/>
  </w:style>
  <w:style w:type="paragraph" w:styleId="ab">
    <w:name w:val="footer"/>
    <w:basedOn w:val="a"/>
    <w:link w:val="ac"/>
    <w:uiPriority w:val="99"/>
    <w:unhideWhenUsed/>
    <w:rsid w:val="00D46179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46179"/>
  </w:style>
  <w:style w:type="paragraph" w:styleId="ad">
    <w:name w:val="Body Text"/>
    <w:basedOn w:val="a"/>
    <w:link w:val="ae"/>
    <w:rsid w:val="00FC4B48"/>
    <w:pPr>
      <w:spacing w:after="120" w:line="240" w:lineRule="auto"/>
    </w:pPr>
    <w:rPr>
      <w:rFonts w:ascii="Arial" w:eastAsia="Calibri" w:hAnsi="Arial" w:cs="Arial"/>
      <w:kern w:val="1"/>
      <w:sz w:val="24"/>
      <w:szCs w:val="24"/>
      <w:lang w:eastAsia="ar-SA"/>
    </w:rPr>
  </w:style>
  <w:style w:type="character" w:customStyle="1" w:styleId="ae">
    <w:name w:val="Основной текст Знак"/>
    <w:basedOn w:val="a0"/>
    <w:link w:val="ad"/>
    <w:rsid w:val="00FC4B48"/>
    <w:rPr>
      <w:rFonts w:ascii="Arial" w:eastAsia="Calibri" w:hAnsi="Arial" w:cs="Arial"/>
      <w:kern w:val="1"/>
      <w:sz w:val="24"/>
      <w:szCs w:val="24"/>
      <w:lang w:eastAsia="ar-SA"/>
    </w:rPr>
  </w:style>
  <w:style w:type="paragraph" w:styleId="af">
    <w:name w:val="Balloon Text"/>
    <w:basedOn w:val="a"/>
    <w:link w:val="af0"/>
    <w:uiPriority w:val="99"/>
    <w:semiHidden/>
    <w:unhideWhenUsed/>
    <w:rsid w:val="00743D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43D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instagram.com/34_kadastr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34kadast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Стрижакова Елена Михайловна</dc:creator>
  <cp:lastModifiedBy>Дорофеев Алексей Николаевич</cp:lastModifiedBy>
  <cp:revision>3</cp:revision>
  <dcterms:created xsi:type="dcterms:W3CDTF">2021-06-02T06:49:00Z</dcterms:created>
  <dcterms:modified xsi:type="dcterms:W3CDTF">2021-06-02T06:52:00Z</dcterms:modified>
</cp:coreProperties>
</file>